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21A" w:rsidRPr="004D121A" w:rsidRDefault="004D121A" w:rsidP="004D121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proofErr w:type="spellStart"/>
      <w:r w:rsidRPr="004D12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Matrom</w:t>
      </w:r>
      <w:proofErr w:type="spellEnd"/>
      <w:r w:rsidRPr="004D12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(Mathew) Elmore</w:t>
      </w:r>
    </w:p>
    <w:p w:rsidR="004D121A" w:rsidRPr="004D121A" w:rsidRDefault="004D121A" w:rsidP="004D12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D121A">
        <w:rPr>
          <w:rFonts w:ascii="Times New Roman" w:eastAsia="Times New Roman" w:hAnsi="Times New Roman" w:cs="Times New Roman"/>
          <w:b/>
          <w:bCs/>
          <w:sz w:val="36"/>
          <w:szCs w:val="36"/>
        </w:rPr>
        <w:t>1757–1840</w:t>
      </w:r>
    </w:p>
    <w:p w:rsidR="004D121A" w:rsidRPr="004D121A" w:rsidRDefault="004D121A" w:rsidP="004D12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D121A">
        <w:rPr>
          <w:rFonts w:ascii="Times New Roman" w:eastAsia="Times New Roman" w:hAnsi="Times New Roman" w:cs="Times New Roman"/>
          <w:b/>
          <w:bCs/>
          <w:sz w:val="36"/>
          <w:szCs w:val="36"/>
        </w:rPr>
        <w:t>Birth 21 MAY 1757</w:t>
      </w:r>
    </w:p>
    <w:p w:rsidR="004D121A" w:rsidRPr="004D121A" w:rsidRDefault="004D121A" w:rsidP="004D12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D121A">
        <w:rPr>
          <w:rFonts w:ascii="Times New Roman" w:eastAsia="Times New Roman" w:hAnsi="Times New Roman" w:cs="Times New Roman"/>
          <w:b/>
          <w:bCs/>
          <w:sz w:val="36"/>
          <w:szCs w:val="36"/>
        </w:rPr>
        <w:t>Death AFTER 1840 • Lee County, Iowa Territory ?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D121A">
        <w:rPr>
          <w:rFonts w:ascii="Times New Roman" w:eastAsia="Times New Roman" w:hAnsi="Times New Roman" w:cs="Times New Roman"/>
          <w:sz w:val="24"/>
          <w:szCs w:val="24"/>
        </w:rPr>
        <w:t xml:space="preserve">5th great-grandfather </w:t>
      </w:r>
      <w:r>
        <w:rPr>
          <w:rFonts w:ascii="Times New Roman" w:eastAsia="Times New Roman" w:hAnsi="Times New Roman" w:cs="Times New Roman"/>
          <w:sz w:val="24"/>
          <w:szCs w:val="24"/>
        </w:rPr>
        <w:t>of SAR member #166348 Michael J. Rowley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Pvt. Virginia Militia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Pvt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Lincoln County VA Militia Northumberland Co. Spring-Summer 1779, Guard 1780,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Indian raids 1782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D121A" w:rsidRP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George Rodgers Clark and His Men Military Records, 1778-1784, page 182 Doc # 104 (22 OCT -25 NOV 1782) Payroll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Capt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John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Snoddy’s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Co. of Lincoln County Militia in actual Service on an Exped. Against the Shawnee Indians &amp; commanded by Geo. Rodgers Clark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Brigdr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Gen 22 OCT 1782, VA in Rev page 254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More information available from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Mike Rowley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(515) 975-0498</w:t>
      </w:r>
    </w:p>
    <w:p w:rsidR="004D121A" w:rsidRDefault="004D121A" w:rsidP="004D12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MJR1825@gmail.com</w:t>
      </w:r>
    </w:p>
    <w:p w:rsidR="007E2889" w:rsidRDefault="00473454"/>
    <w:sectPr w:rsidR="007E28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21A"/>
    <w:rsid w:val="00313546"/>
    <w:rsid w:val="00473454"/>
    <w:rsid w:val="004D121A"/>
    <w:rsid w:val="007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61167"/>
  <w15:chartTrackingRefBased/>
  <w15:docId w15:val="{B40527DE-A679-4C20-AE22-279EA1635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D121A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77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93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9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25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47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884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11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223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18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Pat Lant (Securitas Security Services US)</cp:lastModifiedBy>
  <cp:revision>2</cp:revision>
  <dcterms:created xsi:type="dcterms:W3CDTF">2016-12-22T12:59:00Z</dcterms:created>
  <dcterms:modified xsi:type="dcterms:W3CDTF">2016-12-30T17:16:00Z</dcterms:modified>
</cp:coreProperties>
</file>